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Matrix decomposition: Understanding Singular Value Decomposition</w:t>
      </w:r>
    </w:p>
    <w:p>
      <w:pPr>
        <w:pStyle w:val="Author"/>
      </w:pPr>
      <w:r>
        <w:t xml:space="preserve">Rafiq Islam</w:t>
      </w:r>
    </w:p>
    <w:p>
      <w:pPr>
        <w:pStyle w:val="Date"/>
      </w:pPr>
      <w:r>
        <w:t xml:space="preserve">2025-08-23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decomposition: Understanding Singular Value Decomposition</dc:title>
  <dc:creator>Rafiq Islam</dc:creator>
  <cp:keywords/>
  <dcterms:created xsi:type="dcterms:W3CDTF">2025-08-25T00:40:15Z</dcterms:created>
  <dcterms:modified xsi:type="dcterms:W3CDTF">2025-08-25T00:40:15Z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sense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y-author">
    <vt:lpwstr/>
  </property>
  <property fmtid="{D5CDD505-2E9C-101B-9397-08002B2CF9AE}" pid="6" name="categories">
    <vt:lpwstr/>
  </property>
  <property fmtid="{D5CDD505-2E9C-101B-9397-08002B2CF9AE}" pid="7" name="citation">
    <vt:lpwstr/>
  </property>
  <property fmtid="{D5CDD505-2E9C-101B-9397-08002B2CF9AE}" pid="8" name="date">
    <vt:lpwstr>2025-08-23</vt:lpwstr>
  </property>
  <property fmtid="{D5CDD505-2E9C-101B-9397-08002B2CF9AE}" pid="9" name="google-analytics">
    <vt:lpwstr/>
  </property>
  <property fmtid="{D5CDD505-2E9C-101B-9397-08002B2CF9AE}" pid="10" name="header-includes">
    <vt:lpwstr/>
  </property>
  <property fmtid="{D5CDD505-2E9C-101B-9397-08002B2CF9AE}" pid="11" name="image">
    <vt:lpwstr>dis.png</vt:lpwstr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lightbox">
    <vt:lpwstr>True</vt:lpwstr>
  </property>
  <property fmtid="{D5CDD505-2E9C-101B-9397-08002B2CF9AE}" pid="16" name="listing">
    <vt:lpwstr/>
  </property>
  <property fmtid="{D5CDD505-2E9C-101B-9397-08002B2CF9AE}" pid="17" name="reader-mode">
    <vt:lpwstr>True</vt:lpwstr>
  </property>
  <property fmtid="{D5CDD505-2E9C-101B-9397-08002B2CF9AE}" pid="18" name="search">
    <vt:lpwstr>True</vt:lpwstr>
  </property>
  <property fmtid="{D5CDD505-2E9C-101B-9397-08002B2CF9AE}" pid="19" name="toc-title">
    <vt:lpwstr>Table of contents</vt:lpwstr>
  </property>
</Properties>
</file>